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75E84" w:rsidRPr="00F56490" w:rsidRDefault="00431651" w:rsidP="00975E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1651">
              <w:rPr>
                <w:rFonts w:ascii="TH SarabunIT๙" w:hAnsi="TH SarabunIT๙" w:cs="TH SarabunIT๙"/>
              </w:rPr>
              <w:br w:type="page"/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sz w:val="72"/>
                <w:szCs w:val="72"/>
              </w:rPr>
              <w:t xml:space="preserve">( </w:t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sz w:val="72"/>
                <w:szCs w:val="72"/>
                <w:cs/>
              </w:rPr>
              <w:t>สำเนา )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</w:r>
            <w:r w:rsidR="00975E84" w:rsidRPr="00F56490">
              <w:rPr>
                <w:rFonts w:ascii="TH SarabunIT๙" w:eastAsia="Times New Roman" w:hAnsi="TH SarabunIT๙" w:cs="TH SarabunIT๙"/>
                <w:b/>
                <w:bCs/>
                <w:cs/>
              </w:rPr>
              <w:t>ประกาศเทศบาลตำบลทอนหงส์</w:t>
            </w:r>
            <w:r w:rsidR="00975E84" w:rsidRPr="00F56490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="00975E84" w:rsidRPr="00F56490">
              <w:rPr>
                <w:rFonts w:ascii="TH SarabunIT๙" w:eastAsia="Times New Roman" w:hAnsi="TH SarabunIT๙" w:cs="TH SarabunIT๙"/>
                <w:b/>
                <w:bCs/>
                <w:cs/>
              </w:rPr>
              <w:t>เรื่อง ประกาศผู้ชนะการเสนอราคา</w:t>
            </w:r>
            <w:r w:rsidR="00975E84" w:rsidRPr="00F56490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  <w:r w:rsidR="00975E84" w:rsidRPr="00F56490">
              <w:rPr>
                <w:rFonts w:ascii="TH SarabunIT๙" w:hAnsi="TH SarabunIT๙" w:cs="TH SarabunIT๙" w:hint="cs"/>
                <w:b/>
                <w:bCs/>
                <w:cs/>
              </w:rPr>
              <w:t>จัดซื้อวัสดุ</w:t>
            </w:r>
            <w:r w:rsidR="00F56490" w:rsidRPr="00F56490">
              <w:rPr>
                <w:rFonts w:ascii="TH SarabunIT๙" w:hAnsi="TH SarabunIT๙" w:cs="TH SarabunIT๙" w:hint="cs"/>
                <w:b/>
                <w:bCs/>
                <w:cs/>
              </w:rPr>
              <w:t>ไฟฟ้า</w:t>
            </w:r>
            <w:r w:rsidR="00975E84" w:rsidRPr="00F56490">
              <w:rPr>
                <w:rFonts w:ascii="TH SarabunIT๙" w:hAnsi="TH SarabunIT๙" w:cs="TH SarabunIT๙" w:hint="cs"/>
                <w:b/>
                <w:bCs/>
                <w:cs/>
              </w:rPr>
              <w:t xml:space="preserve">  จำนวน </w:t>
            </w:r>
            <w:r w:rsidR="00F56490" w:rsidRPr="00F56490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="00975E84" w:rsidRPr="00F56490">
              <w:rPr>
                <w:rFonts w:ascii="TH SarabunIT๙" w:hAnsi="TH SarabunIT๙" w:cs="TH SarabunIT๙" w:hint="cs"/>
                <w:b/>
                <w:bCs/>
                <w:cs/>
              </w:rPr>
              <w:t xml:space="preserve">  รายการ </w:t>
            </w:r>
            <w:r w:rsidR="00F56490" w:rsidRPr="00F56490">
              <w:rPr>
                <w:rFonts w:ascii="TH SarabunIT๙" w:hAnsi="TH SarabunIT๙" w:cs="TH SarabunIT๙"/>
                <w:b/>
                <w:bCs/>
                <w:spacing w:val="-8"/>
                <w:cs/>
              </w:rPr>
              <w:t>โดยวิธีเฉพาะเจาะจง</w:t>
            </w:r>
          </w:p>
          <w:p w:rsidR="00431651" w:rsidRPr="00431651" w:rsidRDefault="00431651" w:rsidP="00431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-------------------------------------------------------------------- </w:t>
            </w:r>
          </w:p>
        </w:tc>
      </w:tr>
      <w:tr w:rsidR="00431651" w:rsidRPr="00F5649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56490" w:rsidRPr="00DD3083" w:rsidRDefault="00F56490" w:rsidP="00F56490">
            <w:pPr>
              <w:ind w:left="877" w:firstLine="12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</w:t>
            </w:r>
            <w:r w:rsidRPr="0014173F">
              <w:rPr>
                <w:rFonts w:ascii="TH SarabunIT๙" w:eastAsia="Times New Roman" w:hAnsi="TH SarabunIT๙" w:cs="TH SarabunIT๙"/>
                <w:cs/>
              </w:rPr>
              <w:t>ตามที่</w:t>
            </w:r>
            <w:r w:rsidRPr="0014173F">
              <w:rPr>
                <w:rFonts w:ascii="TH SarabunIT๙" w:eastAsia="Times New Roman" w:hAnsi="TH SarabunIT๙" w:cs="TH SarabunIT๙"/>
              </w:rPr>
              <w:t xml:space="preserve"> </w:t>
            </w:r>
            <w:r w:rsidRPr="0014173F">
              <w:rPr>
                <w:rFonts w:ascii="TH SarabunIT๙" w:eastAsia="Times New Roman" w:hAnsi="TH SarabunIT๙" w:cs="TH SarabunIT๙"/>
                <w:cs/>
              </w:rPr>
              <w:t>เทศบาลตำบลทอนหงส์</w:t>
            </w:r>
            <w:r w:rsidRPr="0014173F">
              <w:rPr>
                <w:rFonts w:ascii="TH SarabunIT๙" w:eastAsia="Times New Roman" w:hAnsi="TH SarabunIT๙" w:cs="TH SarabunIT๙"/>
              </w:rPr>
              <w:t> </w:t>
            </w:r>
            <w:r w:rsidRPr="0014173F">
              <w:rPr>
                <w:rFonts w:ascii="TH SarabunIT๙" w:eastAsia="Times New Roman" w:hAnsi="TH SarabunIT๙" w:cs="TH SarabunIT๙"/>
                <w:cs/>
              </w:rPr>
              <w:t>ได้</w:t>
            </w:r>
            <w:r>
              <w:rPr>
                <w:rFonts w:ascii="TH SarabunIT๙" w:hAnsi="TH SarabunIT๙" w:cs="TH SarabunIT๙" w:hint="cs"/>
                <w:cs/>
              </w:rPr>
              <w:t>จัดซื้อวัสดุไฟฟ้า จำนวน  7  รายการ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C429E7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C429E7">
              <w:rPr>
                <w:rFonts w:ascii="TH SarabunIT๙" w:hAnsi="TH SarabunIT๙" w:cs="TH SarabunIT๙"/>
                <w:spacing w:val="-8"/>
                <w:cs/>
              </w:rPr>
              <w:t>โดยวิธีเฉพาะเจาะจง</w:t>
            </w:r>
            <w:r w:rsidRPr="00C429E7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นั้น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 การจัดซื้อวัสดุจัดซื้อวัสดุไฟฟ้า      จำนวน     7  รายการ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C429E7">
              <w:rPr>
                <w:rFonts w:ascii="TH SarabunIT๙" w:hAnsi="TH SarabunIT๙" w:cs="TH SarabunIT๙"/>
                <w:spacing w:val="-8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Pr="00C429E7">
              <w:rPr>
                <w:rFonts w:ascii="TH SarabunIT๙" w:hAnsi="TH SarabunIT๙" w:cs="TH SarabunIT๙"/>
                <w:spacing w:val="-8"/>
                <w:cs/>
              </w:rPr>
              <w:t>โดยวิธีเฉพาะเจาะจง</w:t>
            </w:r>
            <w:r w:rsidRPr="00C429E7">
              <w:rPr>
                <w:rFonts w:ascii="TH SarabunIT๙" w:hAnsi="TH SarabunIT๙" w:cs="TH SarabunIT๙"/>
                <w:spacing w:val="-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</w:rPr>
              <w:t xml:space="preserve">     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ผู้ได้รับการ</w:t>
            </w:r>
            <w:r w:rsidRPr="00B3695E">
              <w:rPr>
                <w:rFonts w:ascii="TH SarabunIT๙" w:eastAsia="Times New Roman" w:hAnsi="TH SarabunIT๙" w:cs="TH SarabunIT๙"/>
                <w:spacing w:val="-14"/>
                <w:cs/>
              </w:rPr>
              <w:t>คัดเลือก</w:t>
            </w:r>
            <w:r w:rsidRPr="00B3695E">
              <w:rPr>
                <w:rFonts w:ascii="TH SarabunIT๙" w:eastAsia="Times New Roman" w:hAnsi="TH SarabunIT๙" w:cs="TH SarabunIT๙" w:hint="cs"/>
                <w:spacing w:val="-14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pacing w:val="-14"/>
                <w:cs/>
              </w:rPr>
              <w:t xml:space="preserve"> </w:t>
            </w:r>
            <w:r w:rsidRPr="00F56490">
              <w:rPr>
                <w:rFonts w:ascii="TH SarabunIT๙" w:eastAsia="Times New Roman" w:hAnsi="TH SarabunIT๙" w:cs="TH SarabunIT๙"/>
                <w:spacing w:val="-8"/>
                <w:cs/>
              </w:rPr>
              <w:t>ได้แก่</w:t>
            </w:r>
            <w:r>
              <w:rPr>
                <w:rFonts w:ascii="TH SarabunIT๙" w:eastAsia="Times New Roman" w:hAnsi="TH SarabunIT๙" w:cs="TH SarabunIT๙"/>
                <w:spacing w:val="-8"/>
              </w:rPr>
              <w:t xml:space="preserve">   </w:t>
            </w:r>
            <w:r w:rsidRPr="00F56490">
              <w:rPr>
                <w:rFonts w:ascii="TH SarabunIT๙" w:eastAsia="Times New Roman" w:hAnsi="TH SarabunIT๙" w:cs="TH SarabunIT๙"/>
                <w:spacing w:val="-8"/>
              </w:rPr>
              <w:t> </w:t>
            </w:r>
            <w:r w:rsidRPr="00F56490">
              <w:rPr>
                <w:rFonts w:ascii="TH SarabunIT๙" w:hAnsi="TH SarabunIT๙" w:cs="TH SarabunIT๙" w:hint="cs"/>
                <w:spacing w:val="-8"/>
                <w:cs/>
              </w:rPr>
              <w:t xml:space="preserve">ห้างหุ้นส่วนจำกัด </w:t>
            </w:r>
            <w:r>
              <w:rPr>
                <w:rFonts w:ascii="TH SarabunIT๙" w:hAnsi="TH SarabunIT๙" w:cs="TH SarabunIT๙" w:hint="cs"/>
                <w:spacing w:val="-8"/>
                <w:cs/>
              </w:rPr>
              <w:t xml:space="preserve">    </w:t>
            </w:r>
            <w:r w:rsidRPr="00F56490">
              <w:rPr>
                <w:rFonts w:ascii="TH SarabunIT๙" w:hAnsi="TH SarabunIT๙" w:cs="TH SarabunIT๙" w:hint="cs"/>
                <w:spacing w:val="-8"/>
                <w:cs/>
              </w:rPr>
              <w:t>เทพนคร หินอ่อน-ไฟฟ้า</w:t>
            </w:r>
            <w:r w:rsidRPr="00F56490">
              <w:rPr>
                <w:rFonts w:ascii="TH SarabunIT๙" w:eastAsia="Times New Roman" w:hAnsi="TH SarabunIT๙" w:cs="TH SarabunIT๙" w:hint="cs"/>
                <w:spacing w:val="-8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pacing w:val="-8"/>
                <w:cs/>
              </w:rPr>
              <w:t xml:space="preserve">   </w:t>
            </w:r>
            <w:r w:rsidRPr="00F56490">
              <w:rPr>
                <w:rFonts w:ascii="TH SarabunIT๙" w:eastAsia="Times New Roman" w:hAnsi="TH SarabunIT๙" w:cs="TH SarabunIT๙"/>
                <w:spacing w:val="-8"/>
                <w:cs/>
              </w:rPr>
              <w:t>โดยเสนอราคา</w:t>
            </w:r>
            <w:r w:rsidRPr="00F56490">
              <w:rPr>
                <w:rFonts w:ascii="TH SarabunIT๙" w:hAnsi="TH SarabunIT๙" w:cs="TH SarabunIT๙"/>
                <w:spacing w:val="-8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spacing w:val="-8"/>
                <w:cs/>
              </w:rPr>
              <w:t xml:space="preserve">  </w:t>
            </w:r>
            <w:r w:rsidRPr="00F56490">
              <w:rPr>
                <w:rFonts w:ascii="TH SarabunIT๙" w:hAnsi="TH SarabunIT๙" w:cs="TH SarabunIT๙"/>
                <w:spacing w:val="-8"/>
                <w:cs/>
              </w:rPr>
              <w:t xml:space="preserve"> </w:t>
            </w:r>
            <w:r w:rsidRPr="00F56490">
              <w:rPr>
                <w:rFonts w:ascii="TH SarabunIT๙" w:eastAsia="Times New Roman" w:hAnsi="TH SarabunIT๙" w:cs="TH SarabunIT๙"/>
                <w:color w:val="000000"/>
                <w:spacing w:val="-8"/>
                <w:cs/>
              </w:rPr>
              <w:t>2</w:t>
            </w:r>
            <w:r w:rsidRPr="00F56490">
              <w:rPr>
                <w:rFonts w:ascii="TH SarabunIT๙" w:eastAsia="Times New Roman" w:hAnsi="TH SarabunIT๙" w:cs="TH SarabunIT๙"/>
                <w:color w:val="000000"/>
                <w:spacing w:val="-8"/>
              </w:rPr>
              <w:t>,</w:t>
            </w:r>
            <w:r w:rsidRPr="00F56490">
              <w:rPr>
                <w:rFonts w:ascii="TH SarabunIT๙" w:eastAsia="Times New Roman" w:hAnsi="TH SarabunIT๙" w:cs="TH SarabunIT๙"/>
                <w:color w:val="000000"/>
                <w:spacing w:val="-8"/>
                <w:cs/>
              </w:rPr>
              <w:t>326</w:t>
            </w:r>
            <w:r w:rsidRPr="00F56490">
              <w:rPr>
                <w:rFonts w:ascii="TH SarabunIT๙" w:eastAsia="Times New Roman" w:hAnsi="TH SarabunIT๙" w:cs="TH SarabunIT๙"/>
                <w:color w:val="000000"/>
                <w:spacing w:val="-8"/>
              </w:rPr>
              <w:t>.</w:t>
            </w:r>
            <w:r w:rsidRPr="00F56490">
              <w:rPr>
                <w:rFonts w:ascii="TH SarabunIT๙" w:hAnsi="TH SarabunIT๙" w:cs="TH SarabunIT๙"/>
                <w:spacing w:val="-8"/>
              </w:rPr>
              <w:t>-</w:t>
            </w:r>
            <w:r w:rsidRPr="00F56490">
              <w:rPr>
                <w:rFonts w:ascii="TH SarabunIT๙" w:hAnsi="TH SarabunIT๙" w:cs="TH SarabunIT๙"/>
                <w:spacing w:val="-8"/>
                <w:cs/>
              </w:rPr>
              <w:t xml:space="preserve"> บาท</w:t>
            </w:r>
            <w:r w:rsidRPr="00F56490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F56490">
              <w:rPr>
                <w:rFonts w:ascii="TH SarabunIT๙" w:eastAsia="Times New Roman" w:hAnsi="TH SarabunIT๙" w:cs="TH SarabunIT๙" w:hint="cs"/>
                <w:color w:val="000000"/>
                <w:spacing w:val="-8"/>
                <w:cs/>
              </w:rPr>
              <w:t>(</w:t>
            </w:r>
            <w:r w:rsidRPr="00F56490">
              <w:rPr>
                <w:rFonts w:ascii="TH SarabunIT๙" w:eastAsia="Times New Roman" w:hAnsi="TH SarabunIT๙" w:cs="TH SarabunIT๙"/>
                <w:color w:val="000000"/>
                <w:spacing w:val="-8"/>
                <w:cs/>
              </w:rPr>
              <w:t>สองพันสามร้อยยี่สิบหกบาทถ้วน</w:t>
            </w:r>
            <w:r w:rsidRPr="00F56490">
              <w:rPr>
                <w:rFonts w:ascii="TH SarabunIT๙" w:eastAsia="Times New Roman" w:hAnsi="TH SarabunIT๙" w:cs="TH SarabunIT๙" w:hint="cs"/>
                <w:color w:val="000000"/>
                <w:spacing w:val="-8"/>
                <w:cs/>
              </w:rPr>
              <w:t>)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560CC2">
              <w:rPr>
                <w:rFonts w:ascii="TH SarabunIT๙" w:hAnsi="TH SarabunIT๙" w:cs="TH SarabunIT๙"/>
                <w:spacing w:val="-8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s/>
              </w:rPr>
              <w:t>ร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วมภาษีมูลค่าเพิ่มและภาษีอื่น</w:t>
            </w:r>
            <w:r>
              <w:rPr>
                <w:rFonts w:ascii="TH SarabunIT๙" w:eastAsia="Times New Roman" w:hAnsi="TH SarabunIT๙" w:cs="TH SarabunIT๙"/>
              </w:rPr>
              <w:t xml:space="preserve">  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 xml:space="preserve">ค่าขนส่ง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  </w:t>
            </w:r>
            <w:r w:rsidRPr="00EE6C31">
              <w:rPr>
                <w:rFonts w:ascii="TH SarabunIT๙" w:eastAsia="Times New Roman" w:hAnsi="TH SarabunIT๙" w:cs="TH SarabunIT๙"/>
                <w:cs/>
              </w:rPr>
              <w:t>ค่าจดทะเบียน และค่าใช้จ่ายอื่นๆ ทั้งปวง</w:t>
            </w:r>
          </w:p>
          <w:p w:rsidR="00431651" w:rsidRPr="00431651" w:rsidRDefault="00431651" w:rsidP="00975E8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F56490" w:rsidRPr="00F5649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F56490" w:rsidRPr="0014173F" w:rsidRDefault="00F56490" w:rsidP="00F56490">
            <w:pPr>
              <w:ind w:left="736" w:firstLine="720"/>
              <w:rPr>
                <w:rFonts w:ascii="TH SarabunIT๙" w:eastAsia="Times New Roman" w:hAnsi="TH SarabunIT๙" w:cs="TH SarabunIT๙"/>
                <w:cs/>
              </w:rPr>
            </w:pP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ประกาศ ณ วันที่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color w:val="660066"/>
              </w:rPr>
              <w:t> </w:t>
            </w:r>
            <w:r w:rsidR="00F56490">
              <w:rPr>
                <w:rFonts w:ascii="TH SarabunIT๙" w:eastAsia="Times New Roman" w:hAnsi="TH SarabunIT๙" w:cs="TH SarabunIT๙" w:hint="cs"/>
                <w:color w:val="660066"/>
                <w:cs/>
              </w:rPr>
              <w:t>19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 xml:space="preserve"> กรกฎาคม พ.ศ. ๒๕๖๑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2"/>
            </w:tblGrid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อมร แคล้วภัย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(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นายอมร แคล้วภัย)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นายกเทศมนตรีตำบลทอนหงส์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 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 </w:t>
                  </w:r>
                </w:p>
              </w:tc>
            </w:tr>
          </w:tbl>
          <w:p w:rsidR="00431651" w:rsidRPr="00431651" w:rsidRDefault="00431651" w:rsidP="00431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</w:tbl>
    <w:p w:rsidR="00431651" w:rsidRPr="00431651" w:rsidRDefault="00431651" w:rsidP="00431651">
      <w:pPr>
        <w:spacing w:after="0" w:line="240" w:lineRule="auto"/>
        <w:jc w:val="center"/>
        <w:rPr>
          <w:rFonts w:ascii="TH SarabunIT๙" w:eastAsia="Times New Roman" w:hAnsi="TH SarabunIT๙" w:cs="TH SarabunIT๙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431651" w:rsidRPr="0043165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826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65"/>
            </w:tblGrid>
            <w:tr w:rsidR="00431651" w:rsidRPr="00431651" w:rsidTr="00975E84">
              <w:trPr>
                <w:tblCellSpacing w:w="0" w:type="dxa"/>
              </w:trPr>
              <w:tc>
                <w:tcPr>
                  <w:tcW w:w="8265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</w:p>
        </w:tc>
      </w:tr>
    </w:tbl>
    <w:p w:rsidR="00431651" w:rsidRDefault="00431651"/>
    <w:p w:rsidR="00431651" w:rsidRDefault="001C555C" w:rsidP="001C555C">
      <w:pPr>
        <w:jc w:val="center"/>
      </w:pPr>
      <w:r>
        <w:t xml:space="preserve"> </w:t>
      </w:r>
    </w:p>
    <w:sectPr w:rsidR="00431651" w:rsidSect="00A81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7830"/>
    <w:rsid w:val="001C555C"/>
    <w:rsid w:val="00282DEA"/>
    <w:rsid w:val="002E64ED"/>
    <w:rsid w:val="00431651"/>
    <w:rsid w:val="0043370E"/>
    <w:rsid w:val="004835B0"/>
    <w:rsid w:val="00494DB9"/>
    <w:rsid w:val="00537830"/>
    <w:rsid w:val="00975E84"/>
    <w:rsid w:val="00A817CB"/>
    <w:rsid w:val="00E23B03"/>
    <w:rsid w:val="00F5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3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391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8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3042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1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8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42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96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185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989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549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ATEC</cp:lastModifiedBy>
  <cp:revision>7</cp:revision>
  <cp:lastPrinted>2018-07-23T07:47:00Z</cp:lastPrinted>
  <dcterms:created xsi:type="dcterms:W3CDTF">2018-07-20T03:36:00Z</dcterms:created>
  <dcterms:modified xsi:type="dcterms:W3CDTF">2018-07-23T09:24:00Z</dcterms:modified>
</cp:coreProperties>
</file>